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A72F2" w14:textId="59E5DE3E" w:rsidR="00740EC4" w:rsidRDefault="00740EC4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9C2987">
        <w:rPr>
          <w:rFonts w:ascii="Times New Roman" w:hAnsi="Times New Roman" w:cs="Times New Roman"/>
          <w:sz w:val="24"/>
          <w:szCs w:val="24"/>
          <w:lang w:val="it-IT"/>
        </w:rPr>
        <w:t xml:space="preserve">Taglia </w:t>
      </w:r>
      <w:r w:rsidR="009C2987" w:rsidRPr="009C2987">
        <w:rPr>
          <w:rFonts w:ascii="Times New Roman" w:hAnsi="Times New Roman" w:cs="Times New Roman"/>
          <w:sz w:val="24"/>
          <w:szCs w:val="24"/>
          <w:lang w:val="it-IT"/>
        </w:rPr>
        <w:t>le tabelle e mescola le caselle. Ogni studente deve tirare un verbo e un</w:t>
      </w:r>
      <w:r w:rsidR="00B058E9">
        <w:rPr>
          <w:rFonts w:ascii="Times New Roman" w:hAnsi="Times New Roman" w:cs="Times New Roman"/>
          <w:sz w:val="24"/>
          <w:szCs w:val="24"/>
          <w:lang w:val="it-IT"/>
        </w:rPr>
        <w:t>’</w:t>
      </w:r>
      <w:r w:rsidR="009C2987" w:rsidRPr="009C2987">
        <w:rPr>
          <w:rFonts w:ascii="Times New Roman" w:hAnsi="Times New Roman" w:cs="Times New Roman"/>
          <w:sz w:val="24"/>
          <w:szCs w:val="24"/>
          <w:lang w:val="it-IT"/>
        </w:rPr>
        <w:t>espressione temporale e poi formare una frase</w:t>
      </w:r>
      <w:r w:rsidR="009C2987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C2987" w:rsidRPr="009C2987">
        <w:rPr>
          <w:rFonts w:ascii="Times New Roman" w:hAnsi="Times New Roman" w:cs="Times New Roman"/>
          <w:sz w:val="24"/>
          <w:szCs w:val="24"/>
          <w:lang w:val="it-IT"/>
        </w:rPr>
        <w:t xml:space="preserve">al passato </w:t>
      </w:r>
      <w:bookmarkStart w:id="0" w:name="_GoBack"/>
      <w:bookmarkEnd w:id="0"/>
      <w:r w:rsidR="009C2987" w:rsidRPr="009C2987">
        <w:rPr>
          <w:rFonts w:ascii="Times New Roman" w:hAnsi="Times New Roman" w:cs="Times New Roman"/>
          <w:sz w:val="24"/>
          <w:szCs w:val="24"/>
          <w:lang w:val="it-IT"/>
        </w:rPr>
        <w:t>contenente sia il verbo che l’espressione temporale. Per rendere il gioco più difficile gli studenti possono tirare due o più verbi.</w:t>
      </w:r>
    </w:p>
    <w:p w14:paraId="104CFBCA" w14:textId="77777777" w:rsidR="009C2987" w:rsidRDefault="009C2987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43AFD9B2" w14:textId="77777777" w:rsidR="009C2987" w:rsidRPr="009C2987" w:rsidRDefault="009C2987">
      <w:pPr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2890"/>
        <w:gridCol w:w="2891"/>
        <w:gridCol w:w="2891"/>
        <w:gridCol w:w="2891"/>
        <w:gridCol w:w="2891"/>
      </w:tblGrid>
      <w:tr w:rsidR="00740EC4" w14:paraId="502ABDEE" w14:textId="77777777" w:rsidTr="00740EC4">
        <w:tc>
          <w:tcPr>
            <w:tcW w:w="2890" w:type="dxa"/>
          </w:tcPr>
          <w:p w14:paraId="648CEE24" w14:textId="77777777" w:rsidR="00740EC4" w:rsidRPr="009C2987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3B523424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DA PICCOLO/A</w:t>
            </w:r>
          </w:p>
          <w:p w14:paraId="4015EE60" w14:textId="20B89731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39EE1C94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466A3A8" w14:textId="52C3BB1D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A 10 ANNI</w:t>
            </w:r>
          </w:p>
        </w:tc>
        <w:tc>
          <w:tcPr>
            <w:tcW w:w="2891" w:type="dxa"/>
          </w:tcPr>
          <w:p w14:paraId="5576283F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10A12226" w14:textId="7ECB39D2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TRE MESI FA</w:t>
            </w:r>
          </w:p>
        </w:tc>
        <w:tc>
          <w:tcPr>
            <w:tcW w:w="2891" w:type="dxa"/>
          </w:tcPr>
          <w:p w14:paraId="6EF83653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10A7D58A" w14:textId="30F2D593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NEL 2020</w:t>
            </w:r>
          </w:p>
        </w:tc>
        <w:tc>
          <w:tcPr>
            <w:tcW w:w="2891" w:type="dxa"/>
          </w:tcPr>
          <w:p w14:paraId="345B3569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B150566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DUE SETTIMANE FA</w:t>
            </w:r>
          </w:p>
          <w:p w14:paraId="11B7B86C" w14:textId="5BA7184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40EC4" w14:paraId="6CBD6AA9" w14:textId="77777777" w:rsidTr="00740EC4">
        <w:tc>
          <w:tcPr>
            <w:tcW w:w="2890" w:type="dxa"/>
          </w:tcPr>
          <w:p w14:paraId="642E9103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2C9FB8A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STAMATTINA</w:t>
            </w:r>
          </w:p>
          <w:p w14:paraId="12C5443B" w14:textId="43490AC2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1ED75F1D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0F23116F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L’ANNO SCORSO</w:t>
            </w:r>
          </w:p>
          <w:p w14:paraId="34D74D12" w14:textId="39C3927C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1300C3B8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2B489E0" w14:textId="47689AA0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VENERDÌ SCORSO</w:t>
            </w:r>
          </w:p>
        </w:tc>
        <w:tc>
          <w:tcPr>
            <w:tcW w:w="2891" w:type="dxa"/>
          </w:tcPr>
          <w:p w14:paraId="6D9FEE16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31A2427" w14:textId="1F612A49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L’ALTRO IERI</w:t>
            </w:r>
          </w:p>
        </w:tc>
        <w:tc>
          <w:tcPr>
            <w:tcW w:w="2891" w:type="dxa"/>
          </w:tcPr>
          <w:p w14:paraId="45305C84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3CE9B479" w14:textId="4F608738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IERI</w:t>
            </w:r>
          </w:p>
        </w:tc>
      </w:tr>
      <w:tr w:rsidR="00740EC4" w14:paraId="1711A4B8" w14:textId="77777777" w:rsidTr="00740EC4">
        <w:tc>
          <w:tcPr>
            <w:tcW w:w="2890" w:type="dxa"/>
            <w:tcBorders>
              <w:bottom w:val="single" w:sz="4" w:space="0" w:color="auto"/>
            </w:tcBorders>
          </w:tcPr>
          <w:p w14:paraId="76CD6D90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5DADE437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DIECI ANNI FA</w:t>
            </w:r>
          </w:p>
          <w:p w14:paraId="39B1B408" w14:textId="6B5A0061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1EE7BFC8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E2904F8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LA SETTIMANA SCORSA</w:t>
            </w:r>
          </w:p>
          <w:p w14:paraId="71545A44" w14:textId="7318F123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3C616FF8" w14:textId="77777777" w:rsidR="009C2987" w:rsidRDefault="009C2987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C17C7DB" w14:textId="3A6B2B1B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DIECI ANNI FA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6B015CFA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75AFECA" w14:textId="76B0783B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IL FINE SETTIMANA SCORSO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0864BE6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08ED6A3F" w14:textId="2E58D23D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L’ESTATE SCORSA</w:t>
            </w:r>
          </w:p>
        </w:tc>
      </w:tr>
      <w:tr w:rsidR="00740EC4" w14:paraId="4781D3F0" w14:textId="77777777" w:rsidTr="00740EC4">
        <w:tc>
          <w:tcPr>
            <w:tcW w:w="2890" w:type="dxa"/>
            <w:tcBorders>
              <w:left w:val="single" w:sz="4" w:space="0" w:color="92D050"/>
              <w:right w:val="single" w:sz="4" w:space="0" w:color="92D050"/>
            </w:tcBorders>
          </w:tcPr>
          <w:p w14:paraId="02284494" w14:textId="7777777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left w:val="single" w:sz="4" w:space="0" w:color="92D050"/>
              <w:right w:val="single" w:sz="4" w:space="0" w:color="92D050"/>
            </w:tcBorders>
          </w:tcPr>
          <w:p w14:paraId="5DDB9923" w14:textId="7777777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left w:val="single" w:sz="4" w:space="0" w:color="92D050"/>
              <w:right w:val="single" w:sz="4" w:space="0" w:color="92D050"/>
            </w:tcBorders>
          </w:tcPr>
          <w:p w14:paraId="4C8EB679" w14:textId="7777777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left w:val="single" w:sz="4" w:space="0" w:color="92D050"/>
              <w:right w:val="single" w:sz="4" w:space="0" w:color="92D050"/>
            </w:tcBorders>
          </w:tcPr>
          <w:p w14:paraId="19FB19E0" w14:textId="7777777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  <w:tcBorders>
              <w:left w:val="single" w:sz="4" w:space="0" w:color="92D050"/>
              <w:right w:val="single" w:sz="4" w:space="0" w:color="92D050"/>
            </w:tcBorders>
          </w:tcPr>
          <w:p w14:paraId="511C58A7" w14:textId="7777777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40EC4" w14:paraId="16CD27B7" w14:textId="77777777" w:rsidTr="00740EC4">
        <w:tc>
          <w:tcPr>
            <w:tcW w:w="2890" w:type="dxa"/>
          </w:tcPr>
          <w:p w14:paraId="4F8EC677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68F887B1" w14:textId="2A31B238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ASCOLTARE</w:t>
            </w:r>
          </w:p>
          <w:p w14:paraId="1AE8D24E" w14:textId="41C05EFC" w:rsidR="00740EC4" w:rsidRPr="00740EC4" w:rsidRDefault="00740EC4" w:rsidP="00740EC4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1CBE69FB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70D8BB4C" w14:textId="33609EF2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VIVERE</w:t>
            </w:r>
          </w:p>
        </w:tc>
        <w:tc>
          <w:tcPr>
            <w:tcW w:w="2891" w:type="dxa"/>
          </w:tcPr>
          <w:p w14:paraId="72103205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5963EF5" w14:textId="4FF48146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PREFERIRE</w:t>
            </w:r>
          </w:p>
        </w:tc>
        <w:tc>
          <w:tcPr>
            <w:tcW w:w="2891" w:type="dxa"/>
          </w:tcPr>
          <w:p w14:paraId="475F1F54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FFA09A8" w14:textId="725BD09E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MANGIARE</w:t>
            </w:r>
          </w:p>
        </w:tc>
        <w:tc>
          <w:tcPr>
            <w:tcW w:w="2891" w:type="dxa"/>
          </w:tcPr>
          <w:p w14:paraId="20E060D5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265144E7" w14:textId="2741C2F1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STUDIARE</w:t>
            </w:r>
          </w:p>
        </w:tc>
      </w:tr>
      <w:tr w:rsidR="00740EC4" w14:paraId="76D365D9" w14:textId="77777777" w:rsidTr="00740EC4">
        <w:tc>
          <w:tcPr>
            <w:tcW w:w="2890" w:type="dxa"/>
          </w:tcPr>
          <w:p w14:paraId="3496FE8E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37516B61" w14:textId="5AEF9794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LEGGERE</w:t>
            </w:r>
          </w:p>
          <w:p w14:paraId="57794A22" w14:textId="743B33CE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4AD630CA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631DCC19" w14:textId="1FB055BF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AVERE</w:t>
            </w:r>
          </w:p>
        </w:tc>
        <w:tc>
          <w:tcPr>
            <w:tcW w:w="2891" w:type="dxa"/>
          </w:tcPr>
          <w:p w14:paraId="15E978E1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092BBB72" w14:textId="161A9C43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PIACERE</w:t>
            </w:r>
          </w:p>
        </w:tc>
        <w:tc>
          <w:tcPr>
            <w:tcW w:w="2891" w:type="dxa"/>
          </w:tcPr>
          <w:p w14:paraId="7A7012FE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6DC2A827" w14:textId="38CF0E9B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TELEFONARE</w:t>
            </w:r>
          </w:p>
        </w:tc>
        <w:tc>
          <w:tcPr>
            <w:tcW w:w="2891" w:type="dxa"/>
          </w:tcPr>
          <w:p w14:paraId="5C5FE292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5FB9D2A8" w14:textId="38958D70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ALZARSI</w:t>
            </w:r>
          </w:p>
        </w:tc>
      </w:tr>
      <w:tr w:rsidR="00740EC4" w14:paraId="3889ABA9" w14:textId="77777777" w:rsidTr="00740EC4">
        <w:tc>
          <w:tcPr>
            <w:tcW w:w="2890" w:type="dxa"/>
          </w:tcPr>
          <w:p w14:paraId="0CBE7699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7D3F135A" w14:textId="6583CF8E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SVEGLIARSI</w:t>
            </w:r>
          </w:p>
          <w:p w14:paraId="26F72879" w14:textId="0FAF6BA6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2891" w:type="dxa"/>
          </w:tcPr>
          <w:p w14:paraId="6758ED99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72D8807F" w14:textId="01D8704D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ANDARE</w:t>
            </w:r>
          </w:p>
        </w:tc>
        <w:tc>
          <w:tcPr>
            <w:tcW w:w="2891" w:type="dxa"/>
          </w:tcPr>
          <w:p w14:paraId="664ECDF3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76C68078" w14:textId="599FE631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ESSERE</w:t>
            </w:r>
          </w:p>
        </w:tc>
        <w:tc>
          <w:tcPr>
            <w:tcW w:w="2891" w:type="dxa"/>
          </w:tcPr>
          <w:p w14:paraId="430A19C2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383B7102" w14:textId="783FCF8C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COMPRARE</w:t>
            </w:r>
          </w:p>
        </w:tc>
        <w:tc>
          <w:tcPr>
            <w:tcW w:w="2891" w:type="dxa"/>
          </w:tcPr>
          <w:p w14:paraId="6E3A6F10" w14:textId="77777777" w:rsid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5B6B257A" w14:textId="758AF087" w:rsidR="00740EC4" w:rsidRPr="00740EC4" w:rsidRDefault="00740EC4" w:rsidP="00740EC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740EC4">
              <w:rPr>
                <w:rFonts w:ascii="Times New Roman" w:hAnsi="Times New Roman" w:cs="Times New Roman"/>
                <w:sz w:val="40"/>
                <w:szCs w:val="40"/>
              </w:rPr>
              <w:t>GUARDARE</w:t>
            </w:r>
          </w:p>
        </w:tc>
      </w:tr>
    </w:tbl>
    <w:p w14:paraId="45DF8BB9" w14:textId="77777777" w:rsidR="00FC2193" w:rsidRDefault="00FC2193"/>
    <w:sectPr w:rsidR="00FC2193" w:rsidSect="00740EC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EC4"/>
    <w:rsid w:val="00740EC4"/>
    <w:rsid w:val="009C2987"/>
    <w:rsid w:val="00B058E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E3A3"/>
  <w15:chartTrackingRefBased/>
  <w15:docId w15:val="{D05471E3-EFEB-4532-9FE1-CD8F259A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40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2023-09-19T15:35:00Z</dcterms:created>
  <dcterms:modified xsi:type="dcterms:W3CDTF">2023-11-02T16:43:00Z</dcterms:modified>
</cp:coreProperties>
</file>